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41BF" w14:textId="77777777" w:rsidR="00011710" w:rsidRPr="00126312" w:rsidRDefault="00011710" w:rsidP="00011710">
      <w:pPr>
        <w:shd w:val="clear" w:color="auto" w:fill="FFFFFF"/>
        <w:spacing w:after="0" w:line="240" w:lineRule="auto"/>
        <w:contextualSpacing/>
        <w:jc w:val="center"/>
        <w:rPr>
          <w:rFonts w:eastAsia="Times New Roman" w:cs="Calibri"/>
          <w:color w:val="000000"/>
          <w:lang w:val="en-GB" w:eastAsia="en-GB" w:bidi="hi-IN"/>
        </w:rPr>
      </w:pPr>
      <w:r w:rsidRPr="00126312">
        <w:rPr>
          <w:noProof/>
          <w:lang w:val="en-GB" w:eastAsia="en-GB" w:bidi="hi-IN"/>
        </w:rPr>
        <w:drawing>
          <wp:inline distT="0" distB="0" distL="0" distR="0" wp14:anchorId="0D7AF7B8" wp14:editId="417E0464">
            <wp:extent cx="2457450" cy="1149350"/>
            <wp:effectExtent l="0" t="0" r="0" b="0"/>
            <wp:docPr id="1471025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0225" w14:textId="77777777" w:rsidR="00011710" w:rsidRPr="004F1C03" w:rsidRDefault="00011710" w:rsidP="00011710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color w:val="000000"/>
          <w:lang w:val="en-GB" w:eastAsia="en-GB" w:bidi="hi-IN"/>
        </w:rPr>
      </w:pPr>
      <w:r w:rsidRPr="004F1C03">
        <w:rPr>
          <w:rFonts w:eastAsia="Times New Roman" w:cs="Calibri"/>
          <w:b/>
          <w:bCs/>
          <w:color w:val="000000"/>
          <w:lang w:val="en-GB" w:eastAsia="en-GB" w:bidi="hi-IN"/>
        </w:rPr>
        <w:t>President</w:t>
      </w:r>
    </w:p>
    <w:p w14:paraId="0FA02368" w14:textId="77777777" w:rsidR="00011710" w:rsidRPr="004F1C03" w:rsidRDefault="00011710" w:rsidP="00011710">
      <w:pPr>
        <w:shd w:val="clear" w:color="auto" w:fill="FFFFFF"/>
        <w:spacing w:after="0" w:line="240" w:lineRule="auto"/>
        <w:contextualSpacing/>
        <w:rPr>
          <w:rFonts w:eastAsia="Times New Roman" w:cs="Calibri"/>
          <w:b/>
          <w:bCs/>
          <w:color w:val="000000"/>
          <w:lang w:val="en-GB" w:eastAsia="en-GB" w:bidi="hi-IN"/>
        </w:rPr>
      </w:pPr>
      <w:proofErr w:type="spellStart"/>
      <w:r w:rsidRPr="004F1C03">
        <w:rPr>
          <w:rFonts w:eastAsia="Times New Roman" w:cs="Calibri"/>
          <w:b/>
          <w:bCs/>
          <w:color w:val="000000"/>
          <w:lang w:val="en-GB" w:eastAsia="en-GB" w:bidi="hi-IN"/>
        </w:rPr>
        <w:t>Pravinsingh</w:t>
      </w:r>
      <w:proofErr w:type="spellEnd"/>
      <w:r w:rsidRPr="004F1C03">
        <w:rPr>
          <w:rFonts w:eastAsia="Times New Roman" w:cs="Calibri"/>
          <w:b/>
          <w:bCs/>
          <w:color w:val="000000"/>
          <w:lang w:val="en-GB" w:eastAsia="en-GB" w:bidi="hi-IN"/>
        </w:rPr>
        <w:t xml:space="preserve"> Pardeshi (IAS) Retd.</w:t>
      </w:r>
    </w:p>
    <w:p w14:paraId="2390D4B3" w14:textId="6BE5F01E" w:rsidR="0075331D" w:rsidRPr="00011710" w:rsidRDefault="00696336" w:rsidP="00696336">
      <w:pPr>
        <w:jc w:val="center"/>
        <w:rPr>
          <w:b/>
          <w:bCs/>
          <w:sz w:val="32"/>
          <w:szCs w:val="32"/>
        </w:rPr>
      </w:pPr>
      <w:r w:rsidRPr="00011710">
        <w:rPr>
          <w:b/>
          <w:bCs/>
          <w:sz w:val="32"/>
          <w:szCs w:val="32"/>
        </w:rPr>
        <w:t>Ph.D.</w:t>
      </w:r>
      <w:r w:rsidR="00D06CF7" w:rsidRPr="00011710">
        <w:rPr>
          <w:b/>
          <w:bCs/>
          <w:sz w:val="32"/>
          <w:szCs w:val="32"/>
        </w:rPr>
        <w:t xml:space="preserve"> Guide Registration</w:t>
      </w:r>
    </w:p>
    <w:p w14:paraId="55B5F5D0" w14:textId="52DF27E4" w:rsidR="00696336" w:rsidRDefault="00696336" w:rsidP="00696336">
      <w:r>
        <w:t>Kindly Forward the recognition form along with all the document to the university for Consideration as per university ordinance:</w:t>
      </w:r>
    </w:p>
    <w:p w14:paraId="560A4206" w14:textId="60BC577A" w:rsidR="00696336" w:rsidRDefault="00696336" w:rsidP="00696336">
      <w:pPr>
        <w:jc w:val="center"/>
        <w:rPr>
          <w:b/>
          <w:bCs/>
        </w:rPr>
      </w:pPr>
      <w:r w:rsidRPr="00696336">
        <w:rPr>
          <w:b/>
          <w:bCs/>
        </w:rPr>
        <w:t>CHECKLIST</w:t>
      </w:r>
    </w:p>
    <w:p w14:paraId="3474CAF2" w14:textId="21894E86" w:rsidR="00696336" w:rsidRDefault="00696336" w:rsidP="00696336">
      <w:pPr>
        <w:pStyle w:val="ListParagraph"/>
        <w:numPr>
          <w:ilvl w:val="0"/>
          <w:numId w:val="1"/>
        </w:numPr>
      </w:pPr>
      <w:r>
        <w:t xml:space="preserve">Application shall be made in writing in the prescribed form and shall be submitted through the HOD/DIRECTOR/PRINCIPLE which </w:t>
      </w:r>
      <w:r w:rsidRPr="00696336">
        <w:rPr>
          <w:b/>
          <w:bCs/>
        </w:rPr>
        <w:t>applicant is working</w:t>
      </w:r>
      <w:r>
        <w:t>.</w:t>
      </w:r>
      <w:r>
        <w:tab/>
      </w:r>
    </w:p>
    <w:p w14:paraId="2B963F93" w14:textId="03D6BBDA" w:rsidR="00696336" w:rsidRDefault="00696336" w:rsidP="00696336">
      <w:pPr>
        <w:pStyle w:val="ListParagraph"/>
        <w:numPr>
          <w:ilvl w:val="0"/>
          <w:numId w:val="1"/>
        </w:numPr>
      </w:pPr>
      <w:r>
        <w:t xml:space="preserve">Application shall be made in </w:t>
      </w:r>
      <w:r w:rsidRPr="00696336">
        <w:rPr>
          <w:b/>
          <w:bCs/>
        </w:rPr>
        <w:t>separate prescribed form</w:t>
      </w:r>
      <w:r>
        <w:t xml:space="preserve"> for (By Papers, By Research &amp; PhD Guide Recognition).</w:t>
      </w:r>
    </w:p>
    <w:p w14:paraId="5FF14D12" w14:textId="5E19CFD0" w:rsidR="00696336" w:rsidRDefault="00696336" w:rsidP="00696336">
      <w:pPr>
        <w:pStyle w:val="ListParagraph"/>
        <w:numPr>
          <w:ilvl w:val="0"/>
          <w:numId w:val="1"/>
        </w:numPr>
      </w:pPr>
      <w:r>
        <w:t xml:space="preserve">Application form should be fully filled up by the teacher &amp; must have verified and forward through College/Institute along with the </w:t>
      </w:r>
      <w:r w:rsidRPr="00696336">
        <w:rPr>
          <w:b/>
          <w:bCs/>
        </w:rPr>
        <w:t>separate forwarding letter</w:t>
      </w:r>
      <w:r>
        <w:t xml:space="preserve"> of the higher authority of College /Institute.</w:t>
      </w:r>
    </w:p>
    <w:p w14:paraId="1F46455E" w14:textId="7AB79759" w:rsidR="00696336" w:rsidRDefault="00696336" w:rsidP="00696336">
      <w:pPr>
        <w:pStyle w:val="ListParagraph"/>
        <w:numPr>
          <w:ilvl w:val="0"/>
          <w:numId w:val="1"/>
        </w:numPr>
      </w:pPr>
      <w:r>
        <w:t>All qualification certificates must be attached along with every application form.</w:t>
      </w:r>
    </w:p>
    <w:p w14:paraId="70363966" w14:textId="70325E55" w:rsidR="00696336" w:rsidRDefault="00696336" w:rsidP="00696336">
      <w:pPr>
        <w:pStyle w:val="ListParagraph"/>
        <w:numPr>
          <w:ilvl w:val="0"/>
          <w:numId w:val="1"/>
        </w:numPr>
      </w:pPr>
      <w:r>
        <w:t xml:space="preserve">Attach Xerox copy of Approval letter issued by the University </w:t>
      </w:r>
      <w:r w:rsidRPr="00696336">
        <w:rPr>
          <w:b/>
          <w:bCs/>
        </w:rPr>
        <w:t>CONCOL</w:t>
      </w:r>
      <w:r>
        <w:rPr>
          <w:b/>
          <w:bCs/>
        </w:rPr>
        <w:t xml:space="preserve"> </w:t>
      </w:r>
      <w:r w:rsidRPr="00696336">
        <w:t xml:space="preserve">section </w:t>
      </w:r>
      <w:r>
        <w:t xml:space="preserve">stating therein Applicant’s Appointment is approved by the university as full time teacher at </w:t>
      </w:r>
      <w:r w:rsidR="0023473E">
        <w:t>C</w:t>
      </w:r>
      <w:r>
        <w:t>ollege</w:t>
      </w:r>
      <w:r w:rsidR="0023473E">
        <w:t xml:space="preserve">/Institute </w:t>
      </w:r>
      <w:r w:rsidR="0023473E" w:rsidRPr="0023473E">
        <w:rPr>
          <w:b/>
          <w:bCs/>
        </w:rPr>
        <w:t>on a probationary/permanent/transfer basis</w:t>
      </w:r>
      <w:r w:rsidR="0023473E">
        <w:t>.</w:t>
      </w:r>
    </w:p>
    <w:p w14:paraId="5759CABA" w14:textId="32ECF2AC" w:rsidR="0023473E" w:rsidRDefault="0023473E" w:rsidP="00696336">
      <w:pPr>
        <w:pStyle w:val="ListParagraph"/>
        <w:numPr>
          <w:ilvl w:val="0"/>
          <w:numId w:val="1"/>
        </w:numPr>
      </w:pPr>
      <w:r>
        <w:t>Attach Earlier Recognition Letter (If Required).</w:t>
      </w:r>
    </w:p>
    <w:p w14:paraId="47268680" w14:textId="6D570598" w:rsidR="0023473E" w:rsidRDefault="0023473E" w:rsidP="00696336">
      <w:pPr>
        <w:pStyle w:val="ListParagraph"/>
        <w:numPr>
          <w:ilvl w:val="0"/>
          <w:numId w:val="1"/>
        </w:numPr>
      </w:pPr>
      <w:r>
        <w:t xml:space="preserve">Attach </w:t>
      </w:r>
      <w:r w:rsidRPr="0023473E">
        <w:rPr>
          <w:b/>
          <w:bCs/>
        </w:rPr>
        <w:t>“UG &amp; PG Teaching Experience Certificate”</w:t>
      </w:r>
      <w:r>
        <w:rPr>
          <w:b/>
          <w:bCs/>
        </w:rPr>
        <w:t xml:space="preserve"> </w:t>
      </w:r>
      <w:r>
        <w:t>of the applicant in the subject issued by the College/Institute authority (Number of years with details).</w:t>
      </w:r>
    </w:p>
    <w:p w14:paraId="767C8B96" w14:textId="42B365DF" w:rsidR="0023473E" w:rsidRDefault="0023473E" w:rsidP="00696336">
      <w:pPr>
        <w:pStyle w:val="ListParagraph"/>
        <w:numPr>
          <w:ilvl w:val="0"/>
          <w:numId w:val="1"/>
        </w:numPr>
      </w:pPr>
      <w:r>
        <w:t>Attach Marriage Certificate / Gazette copy if change in name (if required).</w:t>
      </w:r>
    </w:p>
    <w:p w14:paraId="4616E8DD" w14:textId="24415A3A" w:rsidR="0023473E" w:rsidRDefault="0023473E" w:rsidP="0023473E">
      <w:pPr>
        <w:pStyle w:val="ListParagraph"/>
        <w:numPr>
          <w:ilvl w:val="0"/>
          <w:numId w:val="1"/>
        </w:numPr>
      </w:pPr>
      <w:r>
        <w:t xml:space="preserve">Application must be submitted along with the </w:t>
      </w:r>
      <w:r w:rsidRPr="0023473E">
        <w:rPr>
          <w:b/>
          <w:bCs/>
        </w:rPr>
        <w:t>10 copies 3 reprints</w:t>
      </w:r>
      <w:r>
        <w:t xml:space="preserve"> of paper published, articles, recognized journals, and </w:t>
      </w:r>
      <w:r w:rsidRPr="0023473E">
        <w:rPr>
          <w:b/>
          <w:bCs/>
        </w:rPr>
        <w:t>10 copies of list of publications</w:t>
      </w:r>
      <w:r>
        <w:t xml:space="preserve"> (if required).</w:t>
      </w:r>
    </w:p>
    <w:p w14:paraId="7A2F2A8C" w14:textId="5B49B55F" w:rsidR="0023473E" w:rsidRDefault="0023473E" w:rsidP="0023473E">
      <w:pPr>
        <w:pStyle w:val="ListParagraph"/>
        <w:numPr>
          <w:ilvl w:val="0"/>
          <w:numId w:val="1"/>
        </w:numPr>
      </w:pPr>
      <w:r w:rsidRPr="0023473E">
        <w:rPr>
          <w:b/>
          <w:bCs/>
        </w:rPr>
        <w:t>No Objection Certificate</w:t>
      </w:r>
      <w:r>
        <w:t xml:space="preserve"> from the college/Institute, Department in which applicant proposes to guide research or teach (if required).</w:t>
      </w:r>
    </w:p>
    <w:p w14:paraId="35BFF267" w14:textId="1FE028FA" w:rsidR="0023473E" w:rsidRDefault="0023473E" w:rsidP="0023473E">
      <w:pPr>
        <w:pStyle w:val="ListParagraph"/>
        <w:numPr>
          <w:ilvl w:val="0"/>
          <w:numId w:val="1"/>
        </w:numPr>
      </w:pPr>
      <w:r w:rsidRPr="0023473E">
        <w:t>No. of publications</w:t>
      </w:r>
      <w:r>
        <w:t>.</w:t>
      </w:r>
    </w:p>
    <w:p w14:paraId="7590CE9E" w14:textId="31425368" w:rsidR="0023473E" w:rsidRPr="0023473E" w:rsidRDefault="0023473E" w:rsidP="0023473E">
      <w:pPr>
        <w:pStyle w:val="ListParagraph"/>
        <w:numPr>
          <w:ilvl w:val="0"/>
          <w:numId w:val="1"/>
        </w:numPr>
      </w:pPr>
      <w:r>
        <w:t>No. of papers in referred journals.</w:t>
      </w:r>
    </w:p>
    <w:p w14:paraId="02B48633" w14:textId="77777777" w:rsidR="00011710" w:rsidRDefault="00011710" w:rsidP="00011710">
      <w:pPr>
        <w:pStyle w:val="NormalWeb"/>
        <w:ind w:left="720"/>
        <w:rPr>
          <w:color w:val="202124"/>
          <w:spacing w:val="2"/>
          <w:shd w:val="clear" w:color="auto" w:fill="FFFFFF"/>
        </w:rPr>
      </w:pPr>
    </w:p>
    <w:p w14:paraId="05FC614F" w14:textId="4EFBF7AF" w:rsidR="00011710" w:rsidRPr="006E7945" w:rsidRDefault="00011710" w:rsidP="00011710">
      <w:pPr>
        <w:pStyle w:val="NormalWeb"/>
        <w:ind w:left="720"/>
        <w:rPr>
          <w:spacing w:val="2"/>
          <w:shd w:val="clear" w:color="auto" w:fill="FFFFFF"/>
        </w:rPr>
      </w:pPr>
      <w:r w:rsidRPr="006E7945">
        <w:rPr>
          <w:spacing w:val="2"/>
          <w:shd w:val="clear" w:color="auto" w:fill="FFFFFF"/>
        </w:rPr>
        <w:t>Address: Bombay Natural History Society,</w:t>
      </w:r>
      <w:r w:rsidRPr="006E7945">
        <w:rPr>
          <w:spacing w:val="2"/>
        </w:rPr>
        <w:t xml:space="preserve"> </w:t>
      </w:r>
      <w:r w:rsidRPr="006E7945">
        <w:rPr>
          <w:spacing w:val="2"/>
          <w:shd w:val="clear" w:color="auto" w:fill="FFFFFF"/>
        </w:rPr>
        <w:t>Hornbill House, Dr. Salim Ali Chowk,</w:t>
      </w:r>
      <w:r w:rsidRPr="006E7945">
        <w:rPr>
          <w:spacing w:val="2"/>
        </w:rPr>
        <w:t xml:space="preserve"> </w:t>
      </w:r>
      <w:r w:rsidRPr="006E7945">
        <w:rPr>
          <w:spacing w:val="2"/>
          <w:shd w:val="clear" w:color="auto" w:fill="FFFFFF"/>
        </w:rPr>
        <w:t xml:space="preserve">Opp. Lion Gate, Shaheed Bhagat Singh Road, Mumbai-400001, Maharashtra, </w:t>
      </w:r>
      <w:proofErr w:type="spellStart"/>
      <w:r w:rsidRPr="006E7945">
        <w:rPr>
          <w:spacing w:val="2"/>
          <w:shd w:val="clear" w:color="auto" w:fill="FFFFFF"/>
        </w:rPr>
        <w:t>India.Tel</w:t>
      </w:r>
      <w:proofErr w:type="spellEnd"/>
      <w:r w:rsidRPr="006E7945">
        <w:rPr>
          <w:spacing w:val="2"/>
          <w:shd w:val="clear" w:color="auto" w:fill="FFFFFF"/>
        </w:rPr>
        <w:t xml:space="preserve">:(91-22)9137273106, 7620193207 </w:t>
      </w:r>
      <w:proofErr w:type="gramStart"/>
      <w:r w:rsidRPr="006E7945">
        <w:rPr>
          <w:spacing w:val="2"/>
          <w:shd w:val="clear" w:color="auto" w:fill="FFFFFF"/>
        </w:rPr>
        <w:t>Website:www.bnhs.org</w:t>
      </w:r>
      <w:proofErr w:type="gramEnd"/>
    </w:p>
    <w:p w14:paraId="29F27E32" w14:textId="77777777" w:rsidR="00696336" w:rsidRPr="00011710" w:rsidRDefault="00696336" w:rsidP="00696336">
      <w:pPr>
        <w:rPr>
          <w:color w:val="FF0000"/>
        </w:rPr>
      </w:pPr>
    </w:p>
    <w:sectPr w:rsidR="00696336" w:rsidRPr="0001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E0CB2"/>
    <w:multiLevelType w:val="hybridMultilevel"/>
    <w:tmpl w:val="6B7E2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36"/>
    <w:rsid w:val="00011710"/>
    <w:rsid w:val="0023473E"/>
    <w:rsid w:val="00696336"/>
    <w:rsid w:val="006E7945"/>
    <w:rsid w:val="0074372D"/>
    <w:rsid w:val="0075331D"/>
    <w:rsid w:val="007B02C1"/>
    <w:rsid w:val="00D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637D"/>
  <w15:chartTrackingRefBased/>
  <w15:docId w15:val="{5A2A443A-F49B-4012-A4AB-9CEBB24C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Viraj</dc:creator>
  <cp:keywords/>
  <dc:description/>
  <cp:lastModifiedBy>envis bnhs</cp:lastModifiedBy>
  <cp:revision>6</cp:revision>
  <dcterms:created xsi:type="dcterms:W3CDTF">2021-08-27T12:04:00Z</dcterms:created>
  <dcterms:modified xsi:type="dcterms:W3CDTF">2024-07-07T10:21:00Z</dcterms:modified>
</cp:coreProperties>
</file>